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50" w:rsidRPr="00606099" w:rsidRDefault="002E3150" w:rsidP="002E3150">
      <w:pPr>
        <w:pStyle w:val="NormalWeb"/>
        <w:jc w:val="center"/>
        <w:rPr>
          <w:rFonts w:ascii="Century Gothic" w:hAnsi="Century Gothic"/>
          <w:b/>
          <w:color w:val="000000"/>
          <w:sz w:val="44"/>
          <w:szCs w:val="44"/>
        </w:rPr>
      </w:pPr>
      <w:proofErr w:type="spellStart"/>
      <w:r w:rsidRPr="00606099">
        <w:rPr>
          <w:rFonts w:ascii="Century Gothic" w:hAnsi="Century Gothic"/>
          <w:b/>
          <w:color w:val="000000"/>
          <w:sz w:val="44"/>
          <w:szCs w:val="44"/>
        </w:rPr>
        <w:t>Hawthornden</w:t>
      </w:r>
      <w:proofErr w:type="spellEnd"/>
      <w:r w:rsidRPr="00606099">
        <w:rPr>
          <w:rFonts w:ascii="Century Gothic" w:hAnsi="Century Gothic"/>
          <w:b/>
          <w:color w:val="000000"/>
          <w:sz w:val="44"/>
          <w:szCs w:val="44"/>
        </w:rPr>
        <w:t xml:space="preserve"> Primary</w:t>
      </w:r>
    </w:p>
    <w:p w:rsidR="002E3150" w:rsidRPr="00606099" w:rsidRDefault="002E3150" w:rsidP="002E3150">
      <w:pPr>
        <w:pStyle w:val="NormalWeb"/>
        <w:jc w:val="center"/>
        <w:rPr>
          <w:rFonts w:ascii="Century Gothic" w:hAnsi="Century Gothic"/>
          <w:b/>
          <w:color w:val="000000"/>
          <w:sz w:val="44"/>
          <w:szCs w:val="44"/>
        </w:rPr>
      </w:pPr>
      <w:r w:rsidRPr="00606099">
        <w:rPr>
          <w:rFonts w:ascii="Century Gothic" w:hAnsi="Century Gothic"/>
          <w:b/>
          <w:color w:val="000000"/>
          <w:sz w:val="44"/>
          <w:szCs w:val="44"/>
        </w:rPr>
        <w:t>Newsletter</w:t>
      </w:r>
    </w:p>
    <w:p w:rsidR="002E3150" w:rsidRPr="00606099" w:rsidRDefault="002E3150" w:rsidP="002E3150">
      <w:pPr>
        <w:spacing w:after="0"/>
        <w:jc w:val="center"/>
        <w:rPr>
          <w:rFonts w:ascii="Comic Sans MS" w:hAnsi="Comic Sans MS"/>
          <w:sz w:val="44"/>
          <w:szCs w:val="44"/>
        </w:rPr>
      </w:pPr>
      <w:r w:rsidRPr="00606099">
        <w:rPr>
          <w:b/>
          <w:color w:val="000000"/>
          <w:sz w:val="44"/>
          <w:szCs w:val="44"/>
        </w:rPr>
        <w:t>February 2016</w:t>
      </w:r>
    </w:p>
    <w:p w:rsidR="002E3150" w:rsidRDefault="00BE783B" w:rsidP="002E3150">
      <w:r w:rsidRPr="00B61417">
        <w:rPr>
          <w:rFonts w:ascii="Comic Sans MS" w:hAnsi="Comic Sans MS"/>
          <w:sz w:val="24"/>
          <w:szCs w:val="24"/>
        </w:rPr>
        <w:t xml:space="preserve">Dear </w:t>
      </w:r>
      <w:r w:rsidR="002E3150">
        <w:rPr>
          <w:rFonts w:ascii="Comic Sans MS" w:hAnsi="Comic Sans MS"/>
          <w:sz w:val="24"/>
          <w:szCs w:val="24"/>
        </w:rPr>
        <w:t>P</w:t>
      </w:r>
      <w:r w:rsidRPr="00B61417">
        <w:rPr>
          <w:rFonts w:ascii="Comic Sans MS" w:hAnsi="Comic Sans MS"/>
          <w:sz w:val="24"/>
          <w:szCs w:val="24"/>
        </w:rPr>
        <w:t>arent/</w:t>
      </w:r>
      <w:r w:rsidR="002E3150">
        <w:rPr>
          <w:rFonts w:ascii="Comic Sans MS" w:hAnsi="Comic Sans MS"/>
          <w:sz w:val="24"/>
          <w:szCs w:val="24"/>
        </w:rPr>
        <w:t>C</w:t>
      </w:r>
      <w:r w:rsidRPr="00B61417">
        <w:rPr>
          <w:rFonts w:ascii="Comic Sans MS" w:hAnsi="Comic Sans MS"/>
          <w:sz w:val="24"/>
          <w:szCs w:val="24"/>
        </w:rPr>
        <w:t>arer</w:t>
      </w:r>
    </w:p>
    <w:p w:rsidR="00233DE3" w:rsidRPr="00B61417" w:rsidRDefault="00233DE3" w:rsidP="00233DE3">
      <w:pPr>
        <w:pStyle w:val="Default"/>
      </w:pPr>
      <w:r w:rsidRPr="00B61417">
        <w:t xml:space="preserve">As always we have had a very busy month at </w:t>
      </w:r>
      <w:proofErr w:type="spellStart"/>
      <w:r w:rsidRPr="00B61417">
        <w:t>Hawthornden</w:t>
      </w:r>
      <w:proofErr w:type="spellEnd"/>
      <w:r w:rsidRPr="00B61417">
        <w:t xml:space="preserve"> Primary. Here is a flavour of what has happened and what we have to look forward to this month… </w:t>
      </w:r>
    </w:p>
    <w:p w:rsidR="00233DE3" w:rsidRPr="00B61417" w:rsidRDefault="00233DE3" w:rsidP="00233DE3">
      <w:pPr>
        <w:pStyle w:val="Default"/>
      </w:pPr>
    </w:p>
    <w:p w:rsidR="005B754D" w:rsidRDefault="00606099" w:rsidP="002E3150">
      <w:pPr>
        <w:pStyle w:val="Default"/>
      </w:pP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-1905</wp:posOffset>
            </wp:positionV>
            <wp:extent cx="1409700" cy="819150"/>
            <wp:effectExtent l="19050" t="0" r="0" b="0"/>
            <wp:wrapSquare wrapText="bothSides"/>
            <wp:docPr id="20" name="Picture 20" descr="http://tse1.mm.bing.net/th?&amp;id=OIP.Mb7981ee368126a05874e89cb065016c7H0&amp;w=238&amp;h=138&amp;c=0&amp;pid=1.9&amp;rs=0&amp;p=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se1.mm.bing.net/th?&amp;id=OIP.Mb7981ee368126a05874e89cb065016c7H0&amp;w=238&amp;h=138&amp;c=0&amp;pid=1.9&amp;rs=0&amp;p=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33DE3" w:rsidRPr="00B61417">
        <w:t>Firstly</w:t>
      </w:r>
      <w:r w:rsidR="002E3150">
        <w:t xml:space="preserve">, </w:t>
      </w:r>
      <w:r w:rsidR="00233DE3" w:rsidRPr="00B61417">
        <w:t xml:space="preserve">a huge </w:t>
      </w:r>
      <w:r w:rsidR="005B754D">
        <w:t>‘T</w:t>
      </w:r>
      <w:r w:rsidR="00233DE3" w:rsidRPr="00B61417">
        <w:t xml:space="preserve">hank </w:t>
      </w:r>
      <w:r w:rsidR="005B754D">
        <w:t xml:space="preserve">You’ </w:t>
      </w:r>
      <w:r w:rsidR="00233DE3" w:rsidRPr="00B61417">
        <w:t>to everyone who came along to our PATPAL session on Friday 5</w:t>
      </w:r>
      <w:r w:rsidR="00233DE3" w:rsidRPr="00B61417">
        <w:rPr>
          <w:vertAlign w:val="superscript"/>
        </w:rPr>
        <w:t>th</w:t>
      </w:r>
      <w:r w:rsidR="00233DE3" w:rsidRPr="00B61417">
        <w:t xml:space="preserve"> February where</w:t>
      </w:r>
      <w:r w:rsidR="002E3150">
        <w:t xml:space="preserve"> the focus was on class topics.</w:t>
      </w:r>
      <w:proofErr w:type="gramEnd"/>
      <w:r w:rsidR="002E3150">
        <w:t xml:space="preserve">  </w:t>
      </w:r>
      <w:r w:rsidR="00233DE3" w:rsidRPr="00B61417">
        <w:t xml:space="preserve">We were </w:t>
      </w:r>
      <w:r w:rsidR="002E3150">
        <w:t xml:space="preserve">really </w:t>
      </w:r>
      <w:r w:rsidR="00233DE3" w:rsidRPr="00B61417">
        <w:t>delighted by the turnout and appreciate all of your support.</w:t>
      </w:r>
      <w:r w:rsidR="002E3150">
        <w:t xml:space="preserve">  </w:t>
      </w:r>
      <w:r w:rsidR="00233DE3" w:rsidRPr="00B61417">
        <w:t>It was great to see so many of you learning alongside your child and there certain</w:t>
      </w:r>
      <w:r w:rsidR="002E3150">
        <w:t xml:space="preserve">ly was a buzz around our school!  </w:t>
      </w:r>
      <w:r w:rsidR="00233DE3" w:rsidRPr="00B61417">
        <w:t>This was also the same morning we had a visit f</w:t>
      </w:r>
      <w:r w:rsidR="002E3150">
        <w:t>ro</w:t>
      </w:r>
      <w:r w:rsidR="00233DE3" w:rsidRPr="00B61417">
        <w:t>m Grace Vickers,</w:t>
      </w:r>
      <w:r w:rsidR="002E3150">
        <w:t xml:space="preserve"> our </w:t>
      </w:r>
      <w:r w:rsidR="00233DE3" w:rsidRPr="00B61417">
        <w:t>Head of Schools and she was impressed with the parental involvement and all the work we are doing across the school</w:t>
      </w:r>
      <w:r w:rsidR="002E3150">
        <w:t xml:space="preserve">, </w:t>
      </w:r>
      <w:r w:rsidR="00233DE3" w:rsidRPr="00B61417">
        <w:t>e</w:t>
      </w:r>
      <w:r w:rsidR="002E3150">
        <w:t xml:space="preserve">specially in Visible Learning.  </w:t>
      </w:r>
    </w:p>
    <w:p w:rsidR="005B754D" w:rsidRDefault="005B754D" w:rsidP="002E3150">
      <w:pPr>
        <w:pStyle w:val="Default"/>
      </w:pPr>
    </w:p>
    <w:p w:rsidR="005B754D" w:rsidRPr="00B61417" w:rsidRDefault="005B754D" w:rsidP="002E3150">
      <w:pPr>
        <w:pStyle w:val="Default"/>
      </w:pPr>
    </w:p>
    <w:p w:rsidR="00B6411C" w:rsidRDefault="00B6411C">
      <w:pPr>
        <w:rPr>
          <w:rFonts w:ascii="Comic Sans MS" w:hAnsi="Comic Sans MS"/>
          <w:b/>
          <w:sz w:val="24"/>
          <w:szCs w:val="24"/>
        </w:rPr>
      </w:pPr>
      <w:proofErr w:type="spellStart"/>
      <w:r w:rsidRPr="005B754D">
        <w:rPr>
          <w:rFonts w:ascii="Comic Sans MS" w:hAnsi="Comic Sans MS"/>
          <w:b/>
          <w:sz w:val="24"/>
          <w:szCs w:val="24"/>
        </w:rPr>
        <w:t>Sportshall</w:t>
      </w:r>
      <w:proofErr w:type="spellEnd"/>
      <w:r w:rsidRPr="005B754D">
        <w:rPr>
          <w:rFonts w:ascii="Comic Sans MS" w:hAnsi="Comic Sans MS"/>
          <w:b/>
          <w:sz w:val="24"/>
          <w:szCs w:val="24"/>
        </w:rPr>
        <w:t xml:space="preserve"> Athletics</w:t>
      </w:r>
    </w:p>
    <w:p w:rsidR="00B6411C" w:rsidRPr="00B61417" w:rsidRDefault="006F26FE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1171575" cy="1524000"/>
            <wp:effectExtent l="19050" t="0" r="9525" b="0"/>
            <wp:wrapSquare wrapText="bothSides"/>
            <wp:docPr id="18" name="Picture 18" descr="http://tse1.mm.bing.net/th?&amp;id=OIP.Mb2a3212da891b1fad02699b116ae638bH0&amp;w=231&amp;h=300&amp;c=0&amp;pid=1.9&amp;rs=0&amp;p=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se1.mm.bing.net/th?&amp;id=OIP.Mb2a3212da891b1fad02699b116ae638bH0&amp;w=231&amp;h=300&amp;c=0&amp;pid=1.9&amp;rs=0&amp;p=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411C" w:rsidRPr="00B61417">
        <w:rPr>
          <w:rFonts w:ascii="Comic Sans MS" w:hAnsi="Comic Sans MS"/>
          <w:sz w:val="24"/>
          <w:szCs w:val="24"/>
        </w:rPr>
        <w:t>On Monday 25</w:t>
      </w:r>
      <w:r w:rsidR="00B6411C" w:rsidRPr="00B61417">
        <w:rPr>
          <w:rFonts w:ascii="Comic Sans MS" w:hAnsi="Comic Sans MS"/>
          <w:sz w:val="24"/>
          <w:szCs w:val="24"/>
          <w:vertAlign w:val="superscript"/>
        </w:rPr>
        <w:t>th</w:t>
      </w:r>
      <w:r w:rsidR="00B6411C" w:rsidRPr="00B61417">
        <w:rPr>
          <w:rFonts w:ascii="Comic Sans MS" w:hAnsi="Comic Sans MS"/>
          <w:sz w:val="24"/>
          <w:szCs w:val="24"/>
        </w:rPr>
        <w:t xml:space="preserve"> January</w:t>
      </w:r>
      <w:r w:rsidR="005B754D">
        <w:rPr>
          <w:rFonts w:ascii="Comic Sans MS" w:hAnsi="Comic Sans MS"/>
          <w:sz w:val="24"/>
          <w:szCs w:val="24"/>
        </w:rPr>
        <w:t xml:space="preserve">, </w:t>
      </w:r>
      <w:r w:rsidR="00B6411C" w:rsidRPr="00B61417">
        <w:rPr>
          <w:rFonts w:ascii="Comic Sans MS" w:hAnsi="Comic Sans MS"/>
          <w:sz w:val="24"/>
          <w:szCs w:val="24"/>
        </w:rPr>
        <w:t xml:space="preserve">a team of P7 pupils represented </w:t>
      </w:r>
      <w:proofErr w:type="spellStart"/>
      <w:r w:rsidR="00B6411C" w:rsidRPr="00B61417">
        <w:rPr>
          <w:rFonts w:ascii="Comic Sans MS" w:hAnsi="Comic Sans MS"/>
          <w:sz w:val="24"/>
          <w:szCs w:val="24"/>
        </w:rPr>
        <w:t>Hawthornden</w:t>
      </w:r>
      <w:proofErr w:type="spellEnd"/>
      <w:r w:rsidR="00B6411C" w:rsidRPr="00B61417">
        <w:rPr>
          <w:rFonts w:ascii="Comic Sans MS" w:hAnsi="Comic Sans MS"/>
          <w:sz w:val="24"/>
          <w:szCs w:val="24"/>
        </w:rPr>
        <w:t xml:space="preserve"> at the Midlothian </w:t>
      </w:r>
      <w:proofErr w:type="spellStart"/>
      <w:r w:rsidR="00B6411C" w:rsidRPr="00B61417">
        <w:rPr>
          <w:rFonts w:ascii="Comic Sans MS" w:hAnsi="Comic Sans MS"/>
          <w:sz w:val="24"/>
          <w:szCs w:val="24"/>
        </w:rPr>
        <w:t>Sportshall</w:t>
      </w:r>
      <w:proofErr w:type="spellEnd"/>
      <w:r w:rsidR="00B6411C" w:rsidRPr="00B61417">
        <w:rPr>
          <w:rFonts w:ascii="Comic Sans MS" w:hAnsi="Comic Sans MS"/>
          <w:sz w:val="24"/>
          <w:szCs w:val="24"/>
        </w:rPr>
        <w:t xml:space="preserve"> Athletics competition.</w:t>
      </w:r>
      <w:r w:rsidR="005B754D">
        <w:rPr>
          <w:rFonts w:ascii="Comic Sans MS" w:hAnsi="Comic Sans MS"/>
          <w:sz w:val="24"/>
          <w:szCs w:val="24"/>
        </w:rPr>
        <w:t xml:space="preserve">  </w:t>
      </w:r>
      <w:r w:rsidR="00B6411C" w:rsidRPr="00B61417">
        <w:rPr>
          <w:rFonts w:ascii="Comic Sans MS" w:hAnsi="Comic Sans MS"/>
          <w:sz w:val="24"/>
          <w:szCs w:val="24"/>
        </w:rPr>
        <w:t>They took part in a variety of track and field events, excelling in many areas.</w:t>
      </w:r>
      <w:r w:rsidR="005B754D">
        <w:rPr>
          <w:rFonts w:ascii="Comic Sans MS" w:hAnsi="Comic Sans MS"/>
          <w:sz w:val="24"/>
          <w:szCs w:val="24"/>
        </w:rPr>
        <w:t xml:space="preserve">  </w:t>
      </w:r>
      <w:r w:rsidR="00B6411C" w:rsidRPr="00B61417">
        <w:rPr>
          <w:rFonts w:ascii="Comic Sans MS" w:hAnsi="Comic Sans MS"/>
          <w:sz w:val="24"/>
          <w:szCs w:val="24"/>
        </w:rPr>
        <w:t>We were first on the day and second overall in Midlothian.</w:t>
      </w:r>
      <w:r w:rsidR="00FE2FDE">
        <w:rPr>
          <w:rFonts w:ascii="Comic Sans MS" w:hAnsi="Comic Sans MS"/>
          <w:sz w:val="24"/>
          <w:szCs w:val="24"/>
        </w:rPr>
        <w:t xml:space="preserve">  </w:t>
      </w:r>
      <w:r w:rsidR="00B6411C" w:rsidRPr="00B61417">
        <w:rPr>
          <w:rFonts w:ascii="Comic Sans MS" w:hAnsi="Comic Sans MS"/>
          <w:sz w:val="24"/>
          <w:szCs w:val="24"/>
        </w:rPr>
        <w:t>As a result of this, we were invited to take part in the</w:t>
      </w:r>
      <w:r w:rsidR="00FE2FDE">
        <w:rPr>
          <w:rFonts w:ascii="Comic Sans MS" w:hAnsi="Comic Sans MS"/>
          <w:sz w:val="24"/>
          <w:szCs w:val="24"/>
        </w:rPr>
        <w:t xml:space="preserve"> </w:t>
      </w:r>
      <w:r w:rsidR="00B6411C" w:rsidRPr="00B61417">
        <w:rPr>
          <w:rFonts w:ascii="Comic Sans MS" w:hAnsi="Comic Sans MS"/>
          <w:sz w:val="24"/>
          <w:szCs w:val="24"/>
        </w:rPr>
        <w:t xml:space="preserve">East Regional </w:t>
      </w:r>
      <w:proofErr w:type="spellStart"/>
      <w:r w:rsidR="00B6411C" w:rsidRPr="00B61417">
        <w:rPr>
          <w:rFonts w:ascii="Comic Sans MS" w:hAnsi="Comic Sans MS"/>
          <w:sz w:val="24"/>
          <w:szCs w:val="24"/>
        </w:rPr>
        <w:t>Sportshall</w:t>
      </w:r>
      <w:proofErr w:type="spellEnd"/>
      <w:r w:rsidR="00B6411C" w:rsidRPr="00B61417">
        <w:rPr>
          <w:rFonts w:ascii="Comic Sans MS" w:hAnsi="Comic Sans MS"/>
          <w:sz w:val="24"/>
          <w:szCs w:val="24"/>
        </w:rPr>
        <w:t xml:space="preserve"> Athletics Finals at </w:t>
      </w:r>
      <w:proofErr w:type="spellStart"/>
      <w:r w:rsidR="00B6411C" w:rsidRPr="00B61417">
        <w:rPr>
          <w:rFonts w:ascii="Comic Sans MS" w:hAnsi="Comic Sans MS"/>
          <w:sz w:val="24"/>
          <w:szCs w:val="24"/>
        </w:rPr>
        <w:t>Meadowbank</w:t>
      </w:r>
      <w:proofErr w:type="spellEnd"/>
      <w:r w:rsidR="00B6411C" w:rsidRPr="00B61417">
        <w:rPr>
          <w:rFonts w:ascii="Comic Sans MS" w:hAnsi="Comic Sans MS"/>
          <w:sz w:val="24"/>
          <w:szCs w:val="24"/>
        </w:rPr>
        <w:t xml:space="preserve"> stadium – a first for </w:t>
      </w:r>
      <w:proofErr w:type="spellStart"/>
      <w:r w:rsidR="00B6411C" w:rsidRPr="00B61417">
        <w:rPr>
          <w:rFonts w:ascii="Comic Sans MS" w:hAnsi="Comic Sans MS"/>
          <w:sz w:val="24"/>
          <w:szCs w:val="24"/>
        </w:rPr>
        <w:t>Hawthornden</w:t>
      </w:r>
      <w:proofErr w:type="spellEnd"/>
      <w:r w:rsidR="00B6411C" w:rsidRPr="00B61417">
        <w:rPr>
          <w:rFonts w:ascii="Comic Sans MS" w:hAnsi="Comic Sans MS"/>
          <w:sz w:val="24"/>
          <w:szCs w:val="24"/>
        </w:rPr>
        <w:t>! The event</w:t>
      </w:r>
      <w:r w:rsidR="00D60C9A" w:rsidRPr="00B61417">
        <w:rPr>
          <w:rFonts w:ascii="Comic Sans MS" w:hAnsi="Comic Sans MS"/>
          <w:sz w:val="24"/>
          <w:szCs w:val="24"/>
        </w:rPr>
        <w:t xml:space="preserve"> was held on Thursday 25</w:t>
      </w:r>
      <w:r w:rsidR="00D60C9A" w:rsidRPr="00B61417">
        <w:rPr>
          <w:rFonts w:ascii="Comic Sans MS" w:hAnsi="Comic Sans MS"/>
          <w:sz w:val="24"/>
          <w:szCs w:val="24"/>
          <w:vertAlign w:val="superscript"/>
        </w:rPr>
        <w:t>th</w:t>
      </w:r>
      <w:r w:rsidR="00D60C9A" w:rsidRPr="00B61417">
        <w:rPr>
          <w:rFonts w:ascii="Comic Sans MS" w:hAnsi="Comic Sans MS"/>
          <w:sz w:val="24"/>
          <w:szCs w:val="24"/>
        </w:rPr>
        <w:t xml:space="preserve"> February, where competitors from the winning schools in East Lothian, Midlothian, West Lothian, Edinburgh and the Scottish Borders took part.</w:t>
      </w:r>
      <w:r w:rsidR="00FE2FDE">
        <w:rPr>
          <w:rFonts w:ascii="Comic Sans MS" w:hAnsi="Comic Sans MS"/>
          <w:sz w:val="24"/>
          <w:szCs w:val="24"/>
        </w:rPr>
        <w:t xml:space="preserve">  </w:t>
      </w:r>
      <w:r w:rsidR="00B6411C" w:rsidRPr="00B61417">
        <w:rPr>
          <w:rFonts w:ascii="Comic Sans MS" w:hAnsi="Comic Sans MS"/>
          <w:sz w:val="24"/>
          <w:szCs w:val="24"/>
        </w:rPr>
        <w:t>Our team showed determination, excellent team work skills</w:t>
      </w:r>
      <w:r w:rsidR="00D60C9A" w:rsidRPr="00B61417">
        <w:rPr>
          <w:rFonts w:ascii="Comic Sans MS" w:hAnsi="Comic Sans MS"/>
          <w:sz w:val="24"/>
          <w:szCs w:val="24"/>
        </w:rPr>
        <w:t xml:space="preserve"> and perseverance, </w:t>
      </w:r>
      <w:r w:rsidR="00B6411C" w:rsidRPr="00B61417">
        <w:rPr>
          <w:rFonts w:ascii="Comic Sans MS" w:hAnsi="Comic Sans MS"/>
          <w:sz w:val="24"/>
          <w:szCs w:val="24"/>
        </w:rPr>
        <w:t>as well as</w:t>
      </w:r>
      <w:r w:rsidR="00D60C9A" w:rsidRPr="00B61417">
        <w:rPr>
          <w:rFonts w:ascii="Comic Sans MS" w:hAnsi="Comic Sans MS"/>
          <w:sz w:val="24"/>
          <w:szCs w:val="24"/>
        </w:rPr>
        <w:t xml:space="preserve"> a desire to do their best.</w:t>
      </w:r>
      <w:r w:rsidR="00FE2FDE">
        <w:rPr>
          <w:rFonts w:ascii="Comic Sans MS" w:hAnsi="Comic Sans MS"/>
          <w:sz w:val="24"/>
          <w:szCs w:val="24"/>
        </w:rPr>
        <w:t xml:space="preserve">  </w:t>
      </w:r>
      <w:r w:rsidR="00D60C9A" w:rsidRPr="00B61417">
        <w:rPr>
          <w:rFonts w:ascii="Comic Sans MS" w:hAnsi="Comic Sans MS"/>
          <w:sz w:val="24"/>
          <w:szCs w:val="24"/>
        </w:rPr>
        <w:t xml:space="preserve">We are very proud of our team, where many of our athletes won individual events or achieved personal bests. </w:t>
      </w:r>
    </w:p>
    <w:p w:rsidR="005969D5" w:rsidRDefault="005969D5" w:rsidP="00233DE3">
      <w:pPr>
        <w:rPr>
          <w:rFonts w:ascii="Comic Sans MS" w:hAnsi="Comic Sans MS"/>
          <w:b/>
          <w:sz w:val="24"/>
          <w:szCs w:val="24"/>
        </w:rPr>
      </w:pPr>
    </w:p>
    <w:p w:rsidR="006B1285" w:rsidRPr="00FE2FDE" w:rsidRDefault="00FE2FDE" w:rsidP="00233DE3">
      <w:pPr>
        <w:rPr>
          <w:rFonts w:ascii="Comic Sans MS" w:hAnsi="Comic Sans MS"/>
          <w:b/>
          <w:sz w:val="24"/>
          <w:szCs w:val="24"/>
        </w:rPr>
      </w:pPr>
      <w:r w:rsidRPr="00FE2FDE">
        <w:rPr>
          <w:rFonts w:ascii="Comic Sans MS" w:hAnsi="Comic Sans MS"/>
          <w:b/>
          <w:sz w:val="24"/>
          <w:szCs w:val="24"/>
        </w:rPr>
        <w:lastRenderedPageBreak/>
        <w:t>African Drumming</w:t>
      </w:r>
      <w:r w:rsidR="006B1285"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0</wp:posOffset>
            </wp:positionV>
            <wp:extent cx="1542415" cy="1181100"/>
            <wp:effectExtent l="19050" t="0" r="635" b="0"/>
            <wp:wrapSquare wrapText="bothSides"/>
            <wp:docPr id="13" name="Picture 13" descr="http://tse1.mm.bing.net/th?&amp;id=OIP.M8edddc8539f5d27f8988eeeb186c952fo0&amp;w=299&amp;h=229&amp;c=0&amp;pid=1.9&amp;rs=0&amp;p=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e1.mm.bing.net/th?&amp;id=OIP.M8edddc8539f5d27f8988eeeb186c952fo0&amp;w=299&amp;h=229&amp;c=0&amp;pid=1.9&amp;rs=0&amp;p=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285">
        <w:rPr>
          <w:rFonts w:ascii="Comic Sans MS" w:hAnsi="Comic Sans MS"/>
          <w:b/>
          <w:sz w:val="24"/>
          <w:szCs w:val="24"/>
        </w:rPr>
        <w:tab/>
      </w:r>
      <w:r w:rsidR="006B1285">
        <w:rPr>
          <w:rFonts w:ascii="Comic Sans MS" w:hAnsi="Comic Sans MS"/>
          <w:b/>
          <w:sz w:val="24"/>
          <w:szCs w:val="24"/>
        </w:rPr>
        <w:tab/>
      </w:r>
      <w:r w:rsidR="006B1285">
        <w:rPr>
          <w:rFonts w:ascii="Comic Sans MS" w:hAnsi="Comic Sans MS"/>
          <w:b/>
          <w:sz w:val="24"/>
          <w:szCs w:val="24"/>
        </w:rPr>
        <w:tab/>
      </w:r>
      <w:r w:rsidR="006B1285">
        <w:rPr>
          <w:rFonts w:ascii="Comic Sans MS" w:hAnsi="Comic Sans MS"/>
          <w:b/>
          <w:sz w:val="24"/>
          <w:szCs w:val="24"/>
        </w:rPr>
        <w:tab/>
      </w:r>
      <w:r w:rsidR="006B1285">
        <w:rPr>
          <w:rFonts w:ascii="Comic Sans MS" w:hAnsi="Comic Sans MS"/>
          <w:b/>
          <w:sz w:val="24"/>
          <w:szCs w:val="24"/>
        </w:rPr>
        <w:tab/>
      </w:r>
    </w:p>
    <w:p w:rsidR="003B3E22" w:rsidRDefault="00421561" w:rsidP="00233DE3">
      <w:pPr>
        <w:rPr>
          <w:rFonts w:ascii="Comic Sans MS" w:hAnsi="Comic Sans MS" w:cs="Courier New"/>
          <w:sz w:val="24"/>
          <w:szCs w:val="24"/>
        </w:rPr>
      </w:pPr>
      <w:r w:rsidRPr="00421561">
        <w:rPr>
          <w:rFonts w:ascii="Comic Sans MS" w:hAnsi="Comic Sans MS" w:cs="Courier New"/>
          <w:sz w:val="24"/>
          <w:szCs w:val="24"/>
        </w:rPr>
        <w:t>This term, P3</w:t>
      </w:r>
      <w:r>
        <w:rPr>
          <w:rFonts w:ascii="Comic Sans MS" w:hAnsi="Comic Sans MS" w:cs="Courier New"/>
          <w:sz w:val="24"/>
          <w:szCs w:val="24"/>
        </w:rPr>
        <w:t>B</w:t>
      </w:r>
      <w:r w:rsidRPr="00421561">
        <w:rPr>
          <w:rFonts w:ascii="Comic Sans MS" w:hAnsi="Comic Sans MS" w:cs="Courier New"/>
          <w:sz w:val="24"/>
          <w:szCs w:val="24"/>
        </w:rPr>
        <w:t>, P5</w:t>
      </w:r>
      <w:r>
        <w:rPr>
          <w:rFonts w:ascii="Comic Sans MS" w:hAnsi="Comic Sans MS" w:cs="Courier New"/>
          <w:sz w:val="24"/>
          <w:szCs w:val="24"/>
        </w:rPr>
        <w:t>A</w:t>
      </w:r>
      <w:r w:rsidRPr="00421561">
        <w:rPr>
          <w:rFonts w:ascii="Comic Sans MS" w:hAnsi="Comic Sans MS" w:cs="Courier New"/>
          <w:sz w:val="24"/>
          <w:szCs w:val="24"/>
        </w:rPr>
        <w:t xml:space="preserve"> and Primary 6 have been taking part in Drumming for Excellence workshops, developing their skills and confidence playing un-tuned Afro-Peruvian percussion instruments. All classes have been so enthusiastic about the workshops and are enjoying preparing for their </w:t>
      </w:r>
      <w:proofErr w:type="spellStart"/>
      <w:r w:rsidRPr="00421561">
        <w:rPr>
          <w:rFonts w:ascii="Comic Sans MS" w:hAnsi="Comic Sans MS" w:cs="Courier New"/>
          <w:sz w:val="24"/>
          <w:szCs w:val="24"/>
        </w:rPr>
        <w:t>up coming</w:t>
      </w:r>
      <w:proofErr w:type="spellEnd"/>
      <w:r w:rsidRPr="00421561">
        <w:rPr>
          <w:rFonts w:ascii="Comic Sans MS" w:hAnsi="Comic Sans MS" w:cs="Courier New"/>
          <w:sz w:val="24"/>
          <w:szCs w:val="24"/>
        </w:rPr>
        <w:t xml:space="preserve"> performances!</w:t>
      </w:r>
      <w:r>
        <w:rPr>
          <w:rFonts w:ascii="Comic Sans MS" w:hAnsi="Comic Sans MS" w:cs="Courier New"/>
          <w:sz w:val="24"/>
          <w:szCs w:val="24"/>
        </w:rPr>
        <w:t xml:space="preserve">  </w:t>
      </w:r>
    </w:p>
    <w:p w:rsidR="00421561" w:rsidRPr="00421561" w:rsidRDefault="00421561" w:rsidP="00233DE3">
      <w:pPr>
        <w:rPr>
          <w:rFonts w:ascii="Comic Sans MS" w:hAnsi="Comic Sans MS"/>
          <w:sz w:val="24"/>
          <w:szCs w:val="24"/>
        </w:rPr>
      </w:pPr>
    </w:p>
    <w:p w:rsidR="005D6D16" w:rsidRDefault="004B35D7" w:rsidP="00233DE3">
      <w:pPr>
        <w:rPr>
          <w:rFonts w:ascii="Comic Sans MS" w:hAnsi="Comic Sans MS"/>
          <w:b/>
          <w:sz w:val="24"/>
          <w:szCs w:val="24"/>
        </w:rPr>
      </w:pPr>
      <w:r w:rsidRPr="00FE2FDE">
        <w:rPr>
          <w:rFonts w:ascii="Comic Sans MS" w:hAnsi="Comic Sans MS"/>
          <w:b/>
          <w:sz w:val="24"/>
          <w:szCs w:val="24"/>
        </w:rPr>
        <w:t>Valentines Disco</w:t>
      </w:r>
      <w:r w:rsidR="005D6D16"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4445</wp:posOffset>
            </wp:positionV>
            <wp:extent cx="1343025" cy="1143000"/>
            <wp:effectExtent l="19050" t="0" r="9525" b="0"/>
            <wp:wrapSquare wrapText="bothSides"/>
            <wp:docPr id="1" name="Picture 1" descr="http://tse1.mm.bing.net/th?&amp;id=OIP.Mab16b1a8bb9677481b47c65c90f02c80o0&amp;w=300&amp;h=257&amp;c=0&amp;pid=1.9&amp;rs=0&amp;p=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ab16b1a8bb9677481b47c65c90f02c80o0&amp;w=300&amp;h=257&amp;c=0&amp;pid=1.9&amp;rs=0&amp;p=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CB3" w:rsidRDefault="00FE2FDE" w:rsidP="004F074E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412CB3">
        <w:rPr>
          <w:rFonts w:ascii="Comic Sans MS" w:hAnsi="Comic Sans MS"/>
          <w:sz w:val="24"/>
          <w:szCs w:val="24"/>
        </w:rPr>
        <w:t>Many thanks to the Parent Council for organising this and to the parents who came along to help support this on the evening.</w:t>
      </w:r>
      <w:proofErr w:type="gramEnd"/>
    </w:p>
    <w:p w:rsidR="00FE2FDE" w:rsidRPr="00412CB3" w:rsidRDefault="00FE2FDE" w:rsidP="004F074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12CB3">
        <w:rPr>
          <w:rFonts w:ascii="Comic Sans MS" w:hAnsi="Comic Sans MS"/>
          <w:sz w:val="24"/>
          <w:szCs w:val="24"/>
        </w:rPr>
        <w:t>The disco was enjoyed by pupils from P1-P7.</w:t>
      </w:r>
    </w:p>
    <w:p w:rsidR="00FE2FDE" w:rsidRPr="00FE2FDE" w:rsidRDefault="00FE2FDE" w:rsidP="004F074E">
      <w:pPr>
        <w:spacing w:after="0"/>
        <w:rPr>
          <w:rFonts w:ascii="Comic Sans MS" w:hAnsi="Comic Sans MS"/>
          <w:b/>
          <w:sz w:val="24"/>
          <w:szCs w:val="24"/>
        </w:rPr>
      </w:pPr>
    </w:p>
    <w:p w:rsidR="00233DE3" w:rsidRDefault="00233DE3">
      <w:pPr>
        <w:rPr>
          <w:rFonts w:ascii="Comic Sans MS" w:hAnsi="Comic Sans MS"/>
          <w:b/>
          <w:sz w:val="24"/>
          <w:szCs w:val="24"/>
        </w:rPr>
      </w:pPr>
      <w:r w:rsidRPr="00412CB3">
        <w:rPr>
          <w:rFonts w:ascii="Comic Sans MS" w:hAnsi="Comic Sans MS"/>
          <w:b/>
          <w:sz w:val="24"/>
          <w:szCs w:val="24"/>
        </w:rPr>
        <w:t>Pupil Assessment</w:t>
      </w:r>
    </w:p>
    <w:p w:rsidR="00233DE3" w:rsidRPr="00B61417" w:rsidRDefault="006F26FE" w:rsidP="00CA6177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0</wp:posOffset>
            </wp:positionV>
            <wp:extent cx="1028700" cy="1371600"/>
            <wp:effectExtent l="19050" t="0" r="0" b="0"/>
            <wp:wrapSquare wrapText="bothSides"/>
            <wp:docPr id="15" name="Picture 15" descr="http://tse4.mm.bing.net/th?id=OIP.M957e03bdfa3ac999e5749eddbbf474d7o0&amp;w=108&amp;h=144&amp;c=7&amp;rs=1&amp;qlt=90&amp;o=4&amp;url=http%3a%2f%2fenhancingteaching.com%2fworkshops%2f&amp;pid=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se4.mm.bing.net/th?id=OIP.M957e03bdfa3ac999e5749eddbbf474d7o0&amp;w=108&amp;h=144&amp;c=7&amp;rs=1&amp;qlt=90&amp;o=4&amp;url=http%3a%2f%2fenhancingteaching.com%2fworkshops%2f&amp;pid=1.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O</w:t>
      </w:r>
      <w:r w:rsidR="00233DE3" w:rsidRPr="00B61417">
        <w:rPr>
          <w:rFonts w:ascii="Comic Sans MS" w:hAnsi="Comic Sans MS"/>
          <w:sz w:val="24"/>
          <w:szCs w:val="24"/>
        </w:rPr>
        <w:t>ver the next few weeks we will be implementing the GL assessments in mathematics and reading across our classes</w:t>
      </w:r>
      <w:r w:rsidR="004F074E">
        <w:rPr>
          <w:rFonts w:ascii="Comic Sans MS" w:hAnsi="Comic Sans MS"/>
          <w:sz w:val="24"/>
          <w:szCs w:val="24"/>
        </w:rPr>
        <w:t>.  T</w:t>
      </w:r>
      <w:r w:rsidR="00233DE3" w:rsidRPr="00B61417">
        <w:rPr>
          <w:rFonts w:ascii="Comic Sans MS" w:hAnsi="Comic Sans MS"/>
          <w:sz w:val="24"/>
          <w:szCs w:val="24"/>
        </w:rPr>
        <w:t>hese assessments</w:t>
      </w:r>
      <w:r w:rsidR="004F074E">
        <w:rPr>
          <w:rFonts w:ascii="Comic Sans MS" w:hAnsi="Comic Sans MS"/>
          <w:sz w:val="24"/>
          <w:szCs w:val="24"/>
        </w:rPr>
        <w:t xml:space="preserve"> </w:t>
      </w:r>
      <w:r w:rsidR="00233DE3" w:rsidRPr="00B61417">
        <w:rPr>
          <w:rFonts w:ascii="Comic Sans MS" w:hAnsi="Comic Sans MS"/>
          <w:sz w:val="24"/>
          <w:szCs w:val="24"/>
        </w:rPr>
        <w:t>are administered to all P4,</w:t>
      </w:r>
      <w:r w:rsidR="004F074E">
        <w:rPr>
          <w:rFonts w:ascii="Comic Sans MS" w:hAnsi="Comic Sans MS"/>
          <w:sz w:val="24"/>
          <w:szCs w:val="24"/>
        </w:rPr>
        <w:t xml:space="preserve"> </w:t>
      </w:r>
      <w:r w:rsidR="00233DE3" w:rsidRPr="00B61417">
        <w:rPr>
          <w:rFonts w:ascii="Comic Sans MS" w:hAnsi="Comic Sans MS"/>
          <w:sz w:val="24"/>
          <w:szCs w:val="24"/>
        </w:rPr>
        <w:t>P7 and S2 pupils across Midlothian.</w:t>
      </w:r>
      <w:r w:rsidR="004F074E">
        <w:rPr>
          <w:rFonts w:ascii="Comic Sans MS" w:hAnsi="Comic Sans MS"/>
          <w:sz w:val="24"/>
          <w:szCs w:val="24"/>
        </w:rPr>
        <w:t xml:space="preserve">  </w:t>
      </w:r>
      <w:proofErr w:type="gramStart"/>
      <w:r w:rsidR="004B35D7" w:rsidRPr="00B61417">
        <w:rPr>
          <w:rFonts w:ascii="Comic Sans MS" w:hAnsi="Comic Sans MS"/>
          <w:sz w:val="24"/>
          <w:szCs w:val="24"/>
        </w:rPr>
        <w:t xml:space="preserve">They </w:t>
      </w:r>
      <w:r w:rsidR="00233DE3" w:rsidRPr="00B61417">
        <w:rPr>
          <w:rFonts w:ascii="Comic Sans MS" w:hAnsi="Comic Sans MS"/>
          <w:sz w:val="24"/>
          <w:szCs w:val="24"/>
        </w:rPr>
        <w:t xml:space="preserve"> are</w:t>
      </w:r>
      <w:proofErr w:type="gramEnd"/>
      <w:r w:rsidR="00233DE3" w:rsidRPr="00B61417">
        <w:rPr>
          <w:rFonts w:ascii="Comic Sans MS" w:hAnsi="Comic Sans MS"/>
          <w:sz w:val="24"/>
          <w:szCs w:val="24"/>
        </w:rPr>
        <w:t xml:space="preserve"> used to assess pupil progress in both these curricular areas.  </w:t>
      </w:r>
    </w:p>
    <w:p w:rsidR="00233DE3" w:rsidRPr="00B61417" w:rsidRDefault="00233DE3" w:rsidP="00233DE3">
      <w:pPr>
        <w:pStyle w:val="Default"/>
      </w:pPr>
    </w:p>
    <w:p w:rsidR="00606099" w:rsidRPr="00606099" w:rsidRDefault="00606099" w:rsidP="00CA6177">
      <w:pPr>
        <w:pStyle w:val="Default"/>
        <w:rPr>
          <w:b/>
        </w:rPr>
      </w:pPr>
      <w:r w:rsidRPr="00606099">
        <w:rPr>
          <w:b/>
        </w:rPr>
        <w:t>Tri-Learning Sessions</w:t>
      </w:r>
    </w:p>
    <w:p w:rsidR="00CA6177" w:rsidRDefault="00CA6177" w:rsidP="00CA6177">
      <w:pPr>
        <w:pStyle w:val="Default"/>
      </w:pPr>
    </w:p>
    <w:p w:rsidR="00233DE3" w:rsidRPr="00B61417" w:rsidRDefault="00233DE3" w:rsidP="00CA6177">
      <w:pPr>
        <w:pStyle w:val="Default"/>
      </w:pPr>
      <w:r w:rsidRPr="00B61417">
        <w:t>Our teaching staff will be participating in Tri-Learning sessions over the next few weeks.</w:t>
      </w:r>
      <w:r w:rsidR="00606099">
        <w:t xml:space="preserve">  </w:t>
      </w:r>
      <w:r w:rsidRPr="00B61417">
        <w:t>These sessions involve our teachers working together in small groups to observe each other’s practice</w:t>
      </w:r>
      <w:r w:rsidR="00606099">
        <w:t xml:space="preserve">, </w:t>
      </w:r>
      <w:r w:rsidRPr="00B61417">
        <w:t xml:space="preserve">with a particular focus on </w:t>
      </w:r>
      <w:r w:rsidR="00606099">
        <w:t>‘The L</w:t>
      </w:r>
      <w:r w:rsidRPr="00B61417">
        <w:t xml:space="preserve">anguage of </w:t>
      </w:r>
      <w:r w:rsidR="00606099">
        <w:t>L</w:t>
      </w:r>
      <w:r w:rsidRPr="00B61417">
        <w:t>earning</w:t>
      </w:r>
      <w:r w:rsidR="00606099">
        <w:t xml:space="preserve">’ </w:t>
      </w:r>
      <w:r w:rsidRPr="00B61417">
        <w:t xml:space="preserve">and </w:t>
      </w:r>
      <w:r w:rsidR="00606099">
        <w:t>‘D</w:t>
      </w:r>
      <w:r w:rsidRPr="00B61417">
        <w:t xml:space="preserve">ialogue v </w:t>
      </w:r>
      <w:r w:rsidR="00606099">
        <w:t>M</w:t>
      </w:r>
      <w:r w:rsidRPr="00B61417">
        <w:t>onologue</w:t>
      </w:r>
      <w:r w:rsidR="00606099">
        <w:t>’</w:t>
      </w:r>
      <w:r w:rsidRPr="00B61417">
        <w:t xml:space="preserve">. This provides them with the opportunity to share and learn from one another. </w:t>
      </w:r>
    </w:p>
    <w:p w:rsidR="00233DE3" w:rsidRDefault="00233DE3" w:rsidP="00233DE3">
      <w:pPr>
        <w:rPr>
          <w:rFonts w:ascii="Comic Sans MS" w:hAnsi="Comic Sans MS"/>
          <w:sz w:val="24"/>
          <w:szCs w:val="24"/>
        </w:rPr>
      </w:pPr>
    </w:p>
    <w:p w:rsidR="00CA6177" w:rsidRDefault="00CA6177" w:rsidP="00233DE3">
      <w:pPr>
        <w:rPr>
          <w:rFonts w:ascii="Comic Sans MS" w:hAnsi="Comic Sans MS"/>
          <w:b/>
          <w:sz w:val="24"/>
          <w:szCs w:val="24"/>
        </w:rPr>
      </w:pPr>
      <w:r w:rsidRPr="00CA6177">
        <w:rPr>
          <w:rFonts w:ascii="Comic Sans MS" w:hAnsi="Comic Sans MS"/>
          <w:b/>
          <w:sz w:val="24"/>
          <w:szCs w:val="24"/>
        </w:rPr>
        <w:t xml:space="preserve">P4 </w:t>
      </w:r>
      <w:proofErr w:type="spellStart"/>
      <w:r w:rsidRPr="00CA6177">
        <w:rPr>
          <w:rFonts w:ascii="Comic Sans MS" w:hAnsi="Comic Sans MS"/>
          <w:b/>
          <w:sz w:val="24"/>
          <w:szCs w:val="24"/>
        </w:rPr>
        <w:t>Vogrie</w:t>
      </w:r>
      <w:proofErr w:type="spellEnd"/>
    </w:p>
    <w:p w:rsidR="00CA6177" w:rsidRDefault="00CA6177" w:rsidP="00CA6177">
      <w:pPr>
        <w:spacing w:after="0" w:line="240" w:lineRule="auto"/>
        <w:rPr>
          <w:rFonts w:ascii="Comic Sans MS" w:eastAsia="Times New Roman" w:hAnsi="Comic Sans MS" w:cs="Tahoma"/>
          <w:color w:val="000000"/>
          <w:sz w:val="24"/>
          <w:szCs w:val="24"/>
          <w:lang w:eastAsia="en-GB"/>
        </w:rPr>
      </w:pPr>
      <w:r w:rsidRPr="00CA6177">
        <w:rPr>
          <w:rFonts w:ascii="Comic Sans MS" w:eastAsia="Times New Roman" w:hAnsi="Comic Sans MS" w:cs="Tahoma"/>
          <w:color w:val="000000"/>
          <w:sz w:val="24"/>
          <w:szCs w:val="24"/>
          <w:lang w:eastAsia="en-GB"/>
        </w:rPr>
        <w:t xml:space="preserve">On Monday 22nd February P4 enjoyed a day out to </w:t>
      </w:r>
      <w:proofErr w:type="spellStart"/>
      <w:r w:rsidRPr="00CA6177">
        <w:rPr>
          <w:rFonts w:ascii="Comic Sans MS" w:eastAsia="Times New Roman" w:hAnsi="Comic Sans MS" w:cs="Tahoma"/>
          <w:color w:val="000000"/>
          <w:sz w:val="24"/>
          <w:szCs w:val="24"/>
          <w:lang w:eastAsia="en-GB"/>
        </w:rPr>
        <w:t>Vogrie</w:t>
      </w:r>
      <w:proofErr w:type="spellEnd"/>
      <w:r w:rsidRPr="00CA6177">
        <w:rPr>
          <w:rFonts w:ascii="Comic Sans MS" w:eastAsia="Times New Roman" w:hAnsi="Comic Sans MS" w:cs="Tahoma"/>
          <w:color w:val="000000"/>
          <w:sz w:val="24"/>
          <w:szCs w:val="24"/>
          <w:lang w:eastAsia="en-GB"/>
        </w:rPr>
        <w:t xml:space="preserve"> Park where they took part in Bush Craft activities such as hammock </w:t>
      </w:r>
      <w:r>
        <w:rPr>
          <w:rFonts w:ascii="Comic Sans MS" w:eastAsia="Times New Roman" w:hAnsi="Comic Sans MS" w:cs="Tahoma"/>
          <w:color w:val="000000"/>
          <w:sz w:val="24"/>
          <w:szCs w:val="24"/>
          <w:lang w:eastAsia="en-GB"/>
        </w:rPr>
        <w:t>and fire building.  T</w:t>
      </w:r>
      <w:r w:rsidRPr="00CA6177">
        <w:rPr>
          <w:rFonts w:ascii="Comic Sans MS" w:eastAsia="Times New Roman" w:hAnsi="Comic Sans MS" w:cs="Tahoma"/>
          <w:color w:val="000000"/>
          <w:sz w:val="24"/>
          <w:szCs w:val="24"/>
          <w:lang w:eastAsia="en-GB"/>
        </w:rPr>
        <w:t>hey even got to toast marshmallows on the fire!</w:t>
      </w:r>
      <w:r>
        <w:rPr>
          <w:rFonts w:ascii="Comic Sans MS" w:eastAsia="Times New Roman" w:hAnsi="Comic Sans MS" w:cs="Tahoma"/>
          <w:color w:val="000000"/>
          <w:sz w:val="24"/>
          <w:szCs w:val="24"/>
          <w:lang w:eastAsia="en-GB"/>
        </w:rPr>
        <w:t xml:space="preserve">  </w:t>
      </w:r>
      <w:r w:rsidRPr="00CA6177">
        <w:rPr>
          <w:rFonts w:ascii="Comic Sans MS" w:eastAsia="Times New Roman" w:hAnsi="Comic Sans MS" w:cs="Tahoma"/>
          <w:color w:val="000000"/>
          <w:sz w:val="24"/>
          <w:szCs w:val="24"/>
          <w:lang w:eastAsia="en-GB"/>
        </w:rPr>
        <w:t>They were also lucky enough to work with the Midlothian Rangers</w:t>
      </w:r>
      <w:r>
        <w:rPr>
          <w:rFonts w:ascii="Comic Sans MS" w:eastAsia="Times New Roman" w:hAnsi="Comic Sans MS" w:cs="Tahoma"/>
          <w:color w:val="000000"/>
          <w:sz w:val="24"/>
          <w:szCs w:val="24"/>
          <w:lang w:eastAsia="en-GB"/>
        </w:rPr>
        <w:t xml:space="preserve">, </w:t>
      </w:r>
      <w:r w:rsidRPr="00CA6177">
        <w:rPr>
          <w:rFonts w:ascii="Comic Sans MS" w:eastAsia="Times New Roman" w:hAnsi="Comic Sans MS" w:cs="Tahoma"/>
          <w:color w:val="000000"/>
          <w:sz w:val="24"/>
          <w:szCs w:val="24"/>
          <w:lang w:eastAsia="en-GB"/>
        </w:rPr>
        <w:t xml:space="preserve">where they developed their senses by taking part in </w:t>
      </w:r>
      <w:r w:rsidRPr="00CA6177">
        <w:rPr>
          <w:rFonts w:ascii="Comic Sans MS" w:eastAsia="Times New Roman" w:hAnsi="Comic Sans MS" w:cs="Tahoma"/>
          <w:color w:val="000000"/>
          <w:sz w:val="24"/>
          <w:szCs w:val="24"/>
          <w:lang w:eastAsia="en-GB"/>
        </w:rPr>
        <w:lastRenderedPageBreak/>
        <w:t>lots of activities in the local environment.</w:t>
      </w:r>
      <w:r>
        <w:rPr>
          <w:rFonts w:ascii="Comic Sans MS" w:eastAsia="Times New Roman" w:hAnsi="Comic Sans MS" w:cs="Tahoma"/>
          <w:color w:val="000000"/>
          <w:sz w:val="24"/>
          <w:szCs w:val="24"/>
          <w:lang w:eastAsia="en-GB"/>
        </w:rPr>
        <w:t xml:space="preserve">  </w:t>
      </w:r>
      <w:r w:rsidRPr="00CA6177">
        <w:rPr>
          <w:rFonts w:ascii="Comic Sans MS" w:eastAsia="Times New Roman" w:hAnsi="Comic Sans MS" w:cs="Tahoma"/>
          <w:color w:val="000000"/>
          <w:sz w:val="24"/>
          <w:szCs w:val="24"/>
          <w:lang w:eastAsia="en-GB"/>
        </w:rPr>
        <w:t>The weather was very kind to us on the day.</w:t>
      </w:r>
      <w:r>
        <w:rPr>
          <w:rFonts w:ascii="Comic Sans MS" w:eastAsia="Times New Roman" w:hAnsi="Comic Sans MS" w:cs="Tahoma"/>
          <w:color w:val="000000"/>
          <w:sz w:val="24"/>
          <w:szCs w:val="24"/>
          <w:lang w:eastAsia="en-GB"/>
        </w:rPr>
        <w:t xml:space="preserve">  </w:t>
      </w:r>
      <w:r w:rsidRPr="00CA6177">
        <w:rPr>
          <w:rFonts w:ascii="Comic Sans MS" w:eastAsia="Times New Roman" w:hAnsi="Comic Sans MS" w:cs="Tahoma"/>
          <w:color w:val="000000"/>
          <w:sz w:val="24"/>
          <w:szCs w:val="24"/>
          <w:lang w:eastAsia="en-GB"/>
        </w:rPr>
        <w:t xml:space="preserve">All the pupils demonstrated great team work skills, determination and excellent behaviour. Thank you to the parent helpers who came along on the day. </w:t>
      </w:r>
    </w:p>
    <w:p w:rsidR="0065394E" w:rsidRDefault="0065394E" w:rsidP="002E3150">
      <w:pPr>
        <w:spacing w:after="0" w:line="240" w:lineRule="auto"/>
        <w:rPr>
          <w:rFonts w:ascii="Comic Sans MS" w:hAnsi="Comic Sans MS"/>
          <w:b/>
        </w:rPr>
      </w:pPr>
    </w:p>
    <w:p w:rsidR="004F074E" w:rsidRPr="00CA6177" w:rsidRDefault="002E3150" w:rsidP="002E315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CA6177"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137160</wp:posOffset>
            </wp:positionV>
            <wp:extent cx="1133475" cy="1143000"/>
            <wp:effectExtent l="19050" t="0" r="9525" b="0"/>
            <wp:wrapTight wrapText="bothSides">
              <wp:wrapPolygon edited="0">
                <wp:start x="-363" y="0"/>
                <wp:lineTo x="-363" y="21240"/>
                <wp:lineTo x="21782" y="21240"/>
                <wp:lineTo x="21782" y="0"/>
                <wp:lineTo x="-363" y="0"/>
              </wp:wrapPolygon>
            </wp:wrapTight>
            <wp:docPr id="2" name="Picture 40" descr="http://tse1.mm.bing.net/th?&amp;id=OIP.M1396c4fa0e97acb0296f8db03adb7bcfH0&amp;w=300&amp;h=300&amp;c=0&amp;pid=1.9&amp;rs=0&amp;p=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tse1.mm.bing.net/th?&amp;id=OIP.M1396c4fa0e97acb0296f8db03adb7bcfH0&amp;w=300&amp;h=300&amp;c=0&amp;pid=1.9&amp;rs=0&amp;p=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6177">
        <w:rPr>
          <w:rFonts w:ascii="Comic Sans MS" w:hAnsi="Comic Sans MS"/>
          <w:b/>
          <w:sz w:val="24"/>
          <w:szCs w:val="24"/>
        </w:rPr>
        <w:t>Parking</w:t>
      </w:r>
    </w:p>
    <w:p w:rsidR="002E3150" w:rsidRPr="00514C9A" w:rsidRDefault="002E3150" w:rsidP="002E3150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</w:p>
    <w:p w:rsidR="002E3150" w:rsidRPr="002E3150" w:rsidRDefault="002E3150" w:rsidP="002E3150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E3150">
        <w:rPr>
          <w:rFonts w:ascii="Comic Sans MS" w:hAnsi="Comic Sans MS"/>
          <w:sz w:val="24"/>
          <w:szCs w:val="24"/>
        </w:rPr>
        <w:t>Please can we remind you that unless you have prior consent from the HT/DHT</w:t>
      </w:r>
      <w:r w:rsidR="005D6D16">
        <w:rPr>
          <w:rFonts w:ascii="Comic Sans MS" w:hAnsi="Comic Sans MS"/>
          <w:sz w:val="24"/>
          <w:szCs w:val="24"/>
        </w:rPr>
        <w:t xml:space="preserve"> or the use of a disabled badge</w:t>
      </w:r>
      <w:r w:rsidRPr="002E3150">
        <w:rPr>
          <w:rFonts w:ascii="Comic Sans MS" w:hAnsi="Comic Sans MS"/>
          <w:sz w:val="24"/>
          <w:szCs w:val="24"/>
        </w:rPr>
        <w:t xml:space="preserve">, the school Car Park </w:t>
      </w:r>
      <w:r w:rsidRPr="002E3150">
        <w:rPr>
          <w:rFonts w:ascii="Comic Sans MS" w:hAnsi="Comic Sans MS"/>
          <w:b/>
          <w:sz w:val="24"/>
          <w:szCs w:val="24"/>
          <w:u w:val="single"/>
        </w:rPr>
        <w:t>should not be used</w:t>
      </w:r>
      <w:r w:rsidRPr="002E3150">
        <w:rPr>
          <w:rFonts w:ascii="Comic Sans MS" w:hAnsi="Comic Sans MS"/>
          <w:sz w:val="24"/>
          <w:szCs w:val="24"/>
        </w:rPr>
        <w:t xml:space="preserve"> for dropping off or picking up school children – </w:t>
      </w:r>
      <w:r w:rsidRPr="002E3150">
        <w:rPr>
          <w:rFonts w:ascii="Comic Sans MS" w:hAnsi="Comic Sans MS"/>
          <w:b/>
          <w:sz w:val="24"/>
          <w:szCs w:val="24"/>
        </w:rPr>
        <w:t>there is a notice to this effect</w:t>
      </w:r>
      <w:r w:rsidRPr="002E3150">
        <w:rPr>
          <w:rFonts w:ascii="Comic Sans MS" w:hAnsi="Comic Sans MS"/>
          <w:sz w:val="24"/>
          <w:szCs w:val="24"/>
        </w:rPr>
        <w:t xml:space="preserve"> displayed in the car park which is for </w:t>
      </w:r>
      <w:r w:rsidRPr="004F074E">
        <w:rPr>
          <w:rFonts w:ascii="Comic Sans MS" w:hAnsi="Comic Sans MS"/>
          <w:b/>
          <w:sz w:val="24"/>
          <w:szCs w:val="24"/>
        </w:rPr>
        <w:t xml:space="preserve">staff and visitor parking </w:t>
      </w:r>
      <w:proofErr w:type="gramStart"/>
      <w:r w:rsidRPr="004F074E">
        <w:rPr>
          <w:rFonts w:ascii="Comic Sans MS" w:hAnsi="Comic Sans MS"/>
          <w:b/>
          <w:sz w:val="24"/>
          <w:szCs w:val="24"/>
        </w:rPr>
        <w:t>only</w:t>
      </w:r>
      <w:r w:rsidRPr="002E3150">
        <w:rPr>
          <w:rFonts w:ascii="Comic Sans MS" w:hAnsi="Comic Sans MS"/>
          <w:sz w:val="24"/>
          <w:szCs w:val="24"/>
        </w:rPr>
        <w:t>.</w:t>
      </w:r>
      <w:proofErr w:type="gramEnd"/>
      <w:r w:rsidRPr="002E3150">
        <w:rPr>
          <w:rFonts w:ascii="Comic Sans MS" w:hAnsi="Comic Sans MS"/>
          <w:sz w:val="24"/>
          <w:szCs w:val="24"/>
        </w:rPr>
        <w:t xml:space="preserve">  Also, the area must be free for any emergency vehicles to gain access should an incident occur.  </w:t>
      </w:r>
      <w:r w:rsidR="004F074E">
        <w:rPr>
          <w:rFonts w:ascii="Comic Sans MS" w:hAnsi="Comic Sans MS"/>
          <w:sz w:val="24"/>
          <w:szCs w:val="24"/>
        </w:rPr>
        <w:t xml:space="preserve">There was recently an accident in the car park between two cars, but this could just as easily have involved a </w:t>
      </w:r>
      <w:r w:rsidR="005D6D16">
        <w:rPr>
          <w:rFonts w:ascii="Comic Sans MS" w:hAnsi="Comic Sans MS"/>
          <w:sz w:val="24"/>
          <w:szCs w:val="24"/>
        </w:rPr>
        <w:t xml:space="preserve">person being injured.  There </w:t>
      </w:r>
      <w:proofErr w:type="gramStart"/>
      <w:r w:rsidR="005D6D16">
        <w:rPr>
          <w:rFonts w:ascii="Comic Sans MS" w:hAnsi="Comic Sans MS"/>
          <w:sz w:val="24"/>
          <w:szCs w:val="24"/>
        </w:rPr>
        <w:t>has</w:t>
      </w:r>
      <w:proofErr w:type="gramEnd"/>
      <w:r w:rsidR="005D6D16">
        <w:rPr>
          <w:rFonts w:ascii="Comic Sans MS" w:hAnsi="Comic Sans MS"/>
          <w:sz w:val="24"/>
          <w:szCs w:val="24"/>
        </w:rPr>
        <w:t xml:space="preserve"> also been a numb</w:t>
      </w:r>
      <w:r w:rsidRPr="002E3150">
        <w:rPr>
          <w:rFonts w:ascii="Comic Sans MS" w:hAnsi="Comic Sans MS"/>
          <w:sz w:val="24"/>
          <w:szCs w:val="24"/>
        </w:rPr>
        <w:t xml:space="preserve">er of near misses with staff and pupils, when cars are being manoeuvred in what is a very busy area.  We have also had </w:t>
      </w:r>
      <w:proofErr w:type="gramStart"/>
      <w:r w:rsidRPr="002E3150">
        <w:rPr>
          <w:rFonts w:ascii="Comic Sans MS" w:hAnsi="Comic Sans MS"/>
          <w:sz w:val="24"/>
          <w:szCs w:val="24"/>
        </w:rPr>
        <w:t>staff</w:t>
      </w:r>
      <w:proofErr w:type="gramEnd"/>
      <w:r w:rsidRPr="002E3150">
        <w:rPr>
          <w:rFonts w:ascii="Comic Sans MS" w:hAnsi="Comic Sans MS"/>
          <w:sz w:val="24"/>
          <w:szCs w:val="24"/>
        </w:rPr>
        <w:t xml:space="preserve"> cars damaged which is not acceptable.</w:t>
      </w:r>
      <w:r w:rsidR="005D6D16">
        <w:rPr>
          <w:rFonts w:ascii="Comic Sans MS" w:hAnsi="Comic Sans MS"/>
          <w:sz w:val="24"/>
          <w:szCs w:val="24"/>
        </w:rPr>
        <w:t xml:space="preserve">  If you do use the car park, you may be approached and asked to move your car – should this happen, I would ask that you please comply.</w:t>
      </w:r>
      <w:r w:rsidRPr="002E3150">
        <w:rPr>
          <w:rFonts w:ascii="Comic Sans MS" w:hAnsi="Comic Sans MS"/>
          <w:sz w:val="24"/>
          <w:szCs w:val="24"/>
        </w:rPr>
        <w:t xml:space="preserve">  </w:t>
      </w:r>
    </w:p>
    <w:p w:rsidR="00233DE3" w:rsidRPr="002E3150" w:rsidRDefault="00233DE3" w:rsidP="00233DE3">
      <w:pPr>
        <w:rPr>
          <w:rFonts w:ascii="Comic Sans MS" w:hAnsi="Comic Sans MS"/>
          <w:sz w:val="24"/>
          <w:szCs w:val="24"/>
        </w:rPr>
      </w:pPr>
    </w:p>
    <w:p w:rsidR="00233DE3" w:rsidRDefault="0065394E">
      <w:pPr>
        <w:rPr>
          <w:rFonts w:ascii="Comic Sans MS" w:hAnsi="Comic Sans MS"/>
          <w:b/>
          <w:sz w:val="24"/>
          <w:szCs w:val="24"/>
        </w:rPr>
      </w:pPr>
      <w:r w:rsidRPr="0065394E">
        <w:rPr>
          <w:rFonts w:ascii="Comic Sans MS" w:hAnsi="Comic Sans MS"/>
          <w:b/>
          <w:sz w:val="24"/>
          <w:szCs w:val="24"/>
        </w:rPr>
        <w:t>March Diary Dates</w:t>
      </w:r>
    </w:p>
    <w:p w:rsidR="00421561" w:rsidRPr="00421561" w:rsidRDefault="00421561" w:rsidP="00421561">
      <w:pPr>
        <w:spacing w:line="240" w:lineRule="auto"/>
        <w:rPr>
          <w:rFonts w:ascii="Comic Sans MS" w:hAnsi="Comic Sans MS"/>
          <w:sz w:val="24"/>
          <w:szCs w:val="24"/>
        </w:rPr>
      </w:pPr>
      <w:r w:rsidRPr="00421561">
        <w:rPr>
          <w:rFonts w:ascii="Comic Sans MS" w:hAnsi="Comic Sans MS"/>
          <w:sz w:val="24"/>
          <w:szCs w:val="24"/>
        </w:rPr>
        <w:t xml:space="preserve">Mon 14 March – P5 </w:t>
      </w:r>
      <w:proofErr w:type="spellStart"/>
      <w:r w:rsidRPr="00421561">
        <w:rPr>
          <w:rFonts w:ascii="Comic Sans MS" w:hAnsi="Comic Sans MS"/>
          <w:sz w:val="24"/>
          <w:szCs w:val="24"/>
        </w:rPr>
        <w:t>Boness</w:t>
      </w:r>
      <w:proofErr w:type="spellEnd"/>
      <w:r w:rsidRPr="00421561">
        <w:rPr>
          <w:rFonts w:ascii="Comic Sans MS" w:hAnsi="Comic Sans MS"/>
          <w:sz w:val="24"/>
          <w:szCs w:val="24"/>
        </w:rPr>
        <w:t xml:space="preserve"> Railway Trip</w:t>
      </w:r>
    </w:p>
    <w:p w:rsidR="00421561" w:rsidRPr="00421561" w:rsidRDefault="00421561" w:rsidP="00421561">
      <w:pPr>
        <w:spacing w:line="240" w:lineRule="auto"/>
        <w:rPr>
          <w:rFonts w:ascii="Comic Sans MS" w:hAnsi="Comic Sans MS"/>
          <w:sz w:val="24"/>
          <w:szCs w:val="24"/>
        </w:rPr>
      </w:pPr>
      <w:r w:rsidRPr="00421561">
        <w:rPr>
          <w:rFonts w:ascii="Comic Sans MS" w:hAnsi="Comic Sans MS"/>
          <w:sz w:val="24"/>
          <w:szCs w:val="24"/>
        </w:rPr>
        <w:t>Mon 14 March – P2 Edinburgh Castle (letter being issued)</w:t>
      </w:r>
    </w:p>
    <w:p w:rsidR="00421561" w:rsidRPr="00421561" w:rsidRDefault="00421561" w:rsidP="00421561">
      <w:pPr>
        <w:spacing w:line="240" w:lineRule="auto"/>
        <w:rPr>
          <w:rFonts w:ascii="Comic Sans MS" w:hAnsi="Comic Sans MS"/>
          <w:sz w:val="24"/>
          <w:szCs w:val="24"/>
        </w:rPr>
      </w:pPr>
      <w:r w:rsidRPr="00421561">
        <w:rPr>
          <w:rFonts w:ascii="Comic Sans MS" w:hAnsi="Comic Sans MS"/>
          <w:sz w:val="24"/>
          <w:szCs w:val="24"/>
        </w:rPr>
        <w:t>Tue 15 March – P6 Edinburgh Zoo (letter being issued)</w:t>
      </w:r>
    </w:p>
    <w:p w:rsidR="00421561" w:rsidRPr="00421561" w:rsidRDefault="00421561" w:rsidP="00421561">
      <w:pPr>
        <w:spacing w:line="240" w:lineRule="auto"/>
        <w:rPr>
          <w:rFonts w:ascii="Comic Sans MS" w:hAnsi="Comic Sans MS"/>
          <w:sz w:val="24"/>
          <w:szCs w:val="24"/>
        </w:rPr>
      </w:pPr>
      <w:r w:rsidRPr="00421561">
        <w:rPr>
          <w:rFonts w:ascii="Comic Sans MS" w:hAnsi="Comic Sans MS"/>
          <w:sz w:val="24"/>
          <w:szCs w:val="24"/>
        </w:rPr>
        <w:t>Tue 22 March – P6 Bike Checks</w:t>
      </w:r>
    </w:p>
    <w:p w:rsidR="00421561" w:rsidRPr="00421561" w:rsidRDefault="00421561" w:rsidP="00421561">
      <w:pPr>
        <w:spacing w:line="240" w:lineRule="auto"/>
        <w:rPr>
          <w:rFonts w:ascii="Comic Sans MS" w:hAnsi="Comic Sans MS"/>
          <w:sz w:val="24"/>
          <w:szCs w:val="24"/>
        </w:rPr>
      </w:pPr>
      <w:r w:rsidRPr="00421561">
        <w:rPr>
          <w:rFonts w:ascii="Comic Sans MS" w:hAnsi="Comic Sans MS"/>
          <w:sz w:val="24"/>
          <w:szCs w:val="24"/>
        </w:rPr>
        <w:t>Wed 23 March – Easter Church Service</w:t>
      </w:r>
    </w:p>
    <w:p w:rsidR="00421561" w:rsidRDefault="00421561" w:rsidP="00421561">
      <w:pPr>
        <w:spacing w:line="240" w:lineRule="auto"/>
        <w:rPr>
          <w:rFonts w:ascii="Comic Sans MS" w:hAnsi="Comic Sans MS"/>
          <w:sz w:val="24"/>
          <w:szCs w:val="24"/>
        </w:rPr>
      </w:pPr>
      <w:r w:rsidRPr="00421561">
        <w:rPr>
          <w:rFonts w:ascii="Comic Sans MS" w:hAnsi="Comic Sans MS"/>
          <w:sz w:val="24"/>
          <w:szCs w:val="24"/>
        </w:rPr>
        <w:t>Thu 24 March – Break for Easter</w:t>
      </w:r>
    </w:p>
    <w:p w:rsidR="00421561" w:rsidRDefault="00421561" w:rsidP="00421561">
      <w:pPr>
        <w:spacing w:line="240" w:lineRule="auto"/>
        <w:rPr>
          <w:rFonts w:ascii="Comic Sans MS" w:hAnsi="Comic Sans MS"/>
          <w:sz w:val="24"/>
          <w:szCs w:val="24"/>
        </w:rPr>
      </w:pPr>
    </w:p>
    <w:p w:rsidR="00421561" w:rsidRPr="00421561" w:rsidRDefault="00421561" w:rsidP="00421561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421561">
        <w:rPr>
          <w:rFonts w:ascii="Comic Sans MS" w:hAnsi="Comic Sans MS"/>
          <w:b/>
          <w:sz w:val="24"/>
          <w:szCs w:val="24"/>
        </w:rPr>
        <w:t>Yours sincerely</w:t>
      </w:r>
    </w:p>
    <w:p w:rsidR="00421561" w:rsidRPr="00421561" w:rsidRDefault="00421561" w:rsidP="00421561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421561" w:rsidRPr="00421561" w:rsidRDefault="00421561" w:rsidP="0042156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421561">
        <w:rPr>
          <w:rFonts w:ascii="Comic Sans MS" w:hAnsi="Comic Sans MS"/>
          <w:b/>
          <w:sz w:val="24"/>
          <w:szCs w:val="24"/>
        </w:rPr>
        <w:t>Gwen Maitland</w:t>
      </w:r>
    </w:p>
    <w:p w:rsidR="00421561" w:rsidRPr="00421561" w:rsidRDefault="00421561" w:rsidP="0042156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421561">
        <w:rPr>
          <w:rFonts w:ascii="Comic Sans MS" w:hAnsi="Comic Sans MS"/>
          <w:b/>
          <w:sz w:val="24"/>
          <w:szCs w:val="24"/>
        </w:rPr>
        <w:t>Head Teacher</w:t>
      </w:r>
    </w:p>
    <w:p w:rsidR="00421561" w:rsidRDefault="00421561" w:rsidP="0042156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1561" w:rsidRPr="00421561" w:rsidRDefault="00421561" w:rsidP="00421561">
      <w:pPr>
        <w:spacing w:line="240" w:lineRule="auto"/>
        <w:rPr>
          <w:rFonts w:ascii="Comic Sans MS" w:hAnsi="Comic Sans MS"/>
          <w:sz w:val="24"/>
          <w:szCs w:val="24"/>
        </w:rPr>
      </w:pPr>
    </w:p>
    <w:p w:rsidR="00421561" w:rsidRPr="0065394E" w:rsidRDefault="00421561">
      <w:pPr>
        <w:rPr>
          <w:rFonts w:ascii="Comic Sans MS" w:hAnsi="Comic Sans MS"/>
          <w:b/>
          <w:sz w:val="24"/>
          <w:szCs w:val="24"/>
        </w:rPr>
      </w:pPr>
    </w:p>
    <w:p w:rsidR="0065394E" w:rsidRPr="00B61417" w:rsidRDefault="0065394E">
      <w:pPr>
        <w:rPr>
          <w:rFonts w:ascii="Comic Sans MS" w:hAnsi="Comic Sans MS"/>
          <w:sz w:val="24"/>
          <w:szCs w:val="24"/>
        </w:rPr>
      </w:pPr>
    </w:p>
    <w:sectPr w:rsidR="0065394E" w:rsidRPr="00B61417" w:rsidSect="00777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94E" w:rsidRDefault="0065394E" w:rsidP="006B1285">
      <w:pPr>
        <w:spacing w:after="0" w:line="240" w:lineRule="auto"/>
      </w:pPr>
      <w:r>
        <w:separator/>
      </w:r>
    </w:p>
  </w:endnote>
  <w:endnote w:type="continuationSeparator" w:id="0">
    <w:p w:rsidR="0065394E" w:rsidRDefault="0065394E" w:rsidP="006B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94E" w:rsidRDefault="0065394E" w:rsidP="006B1285">
      <w:pPr>
        <w:spacing w:after="0" w:line="240" w:lineRule="auto"/>
      </w:pPr>
      <w:r>
        <w:separator/>
      </w:r>
    </w:p>
  </w:footnote>
  <w:footnote w:type="continuationSeparator" w:id="0">
    <w:p w:rsidR="0065394E" w:rsidRDefault="0065394E" w:rsidP="006B1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1C"/>
    <w:rsid w:val="00233DE3"/>
    <w:rsid w:val="002E0692"/>
    <w:rsid w:val="002E3150"/>
    <w:rsid w:val="00331DB3"/>
    <w:rsid w:val="003B3E22"/>
    <w:rsid w:val="00412CB3"/>
    <w:rsid w:val="00421561"/>
    <w:rsid w:val="004B35D7"/>
    <w:rsid w:val="004F074E"/>
    <w:rsid w:val="005969D5"/>
    <w:rsid w:val="005B754D"/>
    <w:rsid w:val="005D6D16"/>
    <w:rsid w:val="00606099"/>
    <w:rsid w:val="0065394E"/>
    <w:rsid w:val="006B1285"/>
    <w:rsid w:val="006F26FE"/>
    <w:rsid w:val="007772A9"/>
    <w:rsid w:val="00B21BB0"/>
    <w:rsid w:val="00B61417"/>
    <w:rsid w:val="00B6411C"/>
    <w:rsid w:val="00BE783B"/>
    <w:rsid w:val="00CA6177"/>
    <w:rsid w:val="00D60C9A"/>
    <w:rsid w:val="00FE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3DE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E315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enter">
    <w:name w:val="center"/>
    <w:basedOn w:val="DefaultParagraphFont"/>
    <w:rsid w:val="005D6D16"/>
  </w:style>
  <w:style w:type="paragraph" w:styleId="BalloonText">
    <w:name w:val="Balloon Text"/>
    <w:basedOn w:val="Normal"/>
    <w:link w:val="BalloonTextChar"/>
    <w:uiPriority w:val="99"/>
    <w:semiHidden/>
    <w:unhideWhenUsed/>
    <w:rsid w:val="005D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athletics&amp;view=detailv2&amp;&amp;id=9232D99A69CDBB458C9FEA1D21A094D282C081C0&amp;selectedIndex=12&amp;ccid=sqMhLaiR&amp;simid=608043829587150528&amp;thid=OIP.Mb2a3212da891b1fad02699b116ae638bH0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bing.com/images/search?q=pictures+of+valentines+day+for+children&amp;view=detailv2&amp;&amp;id=D75470084FD865904BD841E89979CF7A14E3AC7B&amp;selectedIndex=211&amp;ccid=qxaxqLuW&amp;simid=608047325682336078&amp;thid=OIP.Mab16b1a8bb9677481b47c65c90f02c80o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thank+you&amp;view=detailv2&amp;&amp;id=93C1AF953F9C8FD69D606760E23F3A52FFBA8210&amp;selectedIndex=69&amp;ccid=t5ge42gS&amp;simid=608013077618297802&amp;thid=OIP.Mb7981ee368126a05874e89cb065016c7H0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yperlink" Target="http://www.bing.com/images/search?q=no+parking+pictures+for+kids&amp;view=detailv2&amp;&amp;id=88E649C2289F92EA2742647AB0C4A8591F9BC22F&amp;selectedIndex=18&amp;ccid=E5bE+g6X&amp;simid=608035931035927845&amp;thid=OIP.M1396c4fa0e97acb0296f8db03adb7bcfH0" TargetMode="External"/><Relationship Id="rId10" Type="http://schemas.openxmlformats.org/officeDocument/2006/relationships/hyperlink" Target="http://www.bing.com/images/search?q=african+drums&amp;view=detailv2&amp;&amp;id=89245961D9F27C0442C901BB67BE563CFB42CB98&amp;selectedIndex=71&amp;ccid=jt3chTn1&amp;simid=608015972426122319&amp;thid=OIP.M8edddc8539f5d27f8988eeeb186c952fo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Clerical</cp:lastModifiedBy>
  <cp:revision>5</cp:revision>
  <dcterms:created xsi:type="dcterms:W3CDTF">2016-03-02T17:01:00Z</dcterms:created>
  <dcterms:modified xsi:type="dcterms:W3CDTF">2016-03-03T11:33:00Z</dcterms:modified>
</cp:coreProperties>
</file>